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59" w:rsidRPr="0031722D" w:rsidRDefault="006B5228" w:rsidP="0031722D">
      <w:pPr>
        <w:jc w:val="center"/>
        <w:rPr>
          <w:b/>
        </w:rPr>
      </w:pPr>
      <w:r>
        <w:rPr>
          <w:b/>
        </w:rPr>
        <w:t xml:space="preserve">MUDANÇA DE LOCAL DA </w:t>
      </w:r>
      <w:r w:rsidR="00731C59" w:rsidRPr="0031722D">
        <w:rPr>
          <w:b/>
        </w:rPr>
        <w:t>ASSEMBLÉIA GERAL EXTRAORDINÁRIA</w:t>
      </w:r>
      <w:r>
        <w:rPr>
          <w:b/>
        </w:rPr>
        <w:t xml:space="preserve"> DA REGIONAL DE AQUIDAUANA</w:t>
      </w:r>
    </w:p>
    <w:p w:rsidR="0031722D" w:rsidRDefault="0031722D" w:rsidP="00731C59"/>
    <w:p w:rsidR="00731C59" w:rsidRDefault="00731C59" w:rsidP="006B5228">
      <w:pPr>
        <w:jc w:val="both"/>
      </w:pPr>
      <w:r>
        <w:t xml:space="preserve">O </w:t>
      </w:r>
      <w:r w:rsidRPr="0031722D">
        <w:rPr>
          <w:b/>
        </w:rPr>
        <w:t>SINDICATO DOS POLICIAIS CIVIS DO ESTADO DE MATO  GROSSO DO SUL – SINPOL/MS</w:t>
      </w:r>
      <w:r>
        <w:t xml:space="preserve">, </w:t>
      </w:r>
      <w:r w:rsidR="006B5228">
        <w:t xml:space="preserve">INFORMA </w:t>
      </w:r>
      <w:r>
        <w:t>os filiados</w:t>
      </w:r>
      <w:r w:rsidR="006B5228">
        <w:t xml:space="preserve"> da Regional de Aquidauana, que o local da </w:t>
      </w:r>
      <w:r>
        <w:t>ASSEMBLEIA GERAL EXTRAORDINÁRIA REGIONALIZADA</w:t>
      </w:r>
      <w:r w:rsidR="006B5228">
        <w:t xml:space="preserve"> marcada para o dia </w:t>
      </w:r>
      <w:r w:rsidR="006B5228" w:rsidRPr="0031722D">
        <w:rPr>
          <w:b/>
          <w:u w:val="single"/>
        </w:rPr>
        <w:t>18/02/2025</w:t>
      </w:r>
      <w:r w:rsidR="006B5228">
        <w:rPr>
          <w:b/>
          <w:u w:val="single"/>
        </w:rPr>
        <w:t xml:space="preserve"> - </w:t>
      </w:r>
      <w:r w:rsidR="006B5228" w:rsidRPr="006B5228">
        <w:rPr>
          <w:u w:val="single"/>
        </w:rPr>
        <w:t xml:space="preserve">às </w:t>
      </w:r>
      <w:r w:rsidR="006B5228" w:rsidRPr="006B5228">
        <w:rPr>
          <w:b/>
          <w:u w:val="single"/>
        </w:rPr>
        <w:t>10h00min</w:t>
      </w:r>
      <w:r>
        <w:t>,</w:t>
      </w:r>
      <w:r w:rsidR="006B5228">
        <w:t xml:space="preserve"> que tratará das </w:t>
      </w:r>
      <w:r>
        <w:t>pautas: “</w:t>
      </w:r>
      <w:r w:rsidRPr="006B5228">
        <w:rPr>
          <w:i/>
        </w:rPr>
        <w:t>1) Eleição dos Delegados Sindicais Regionais e suplentes das subsedes do SINPOL/MS; 2) Eleição do Administrador, Secretário e Tesoureiro das Comissões Administradoras das Sedes Regionais Recreativas; e 3) OUTROS ASSUNTOS DE INTERESSE DA CATEGORIA</w:t>
      </w:r>
      <w:r>
        <w:t xml:space="preserve">”, </w:t>
      </w:r>
      <w:r w:rsidR="006B5228">
        <w:t>será realizada na Delegacia Regional da Polícia Civil de Aquidauana – Rua</w:t>
      </w:r>
      <w:r w:rsidR="006B5228" w:rsidRPr="006B5228">
        <w:t xml:space="preserve"> Luiz da Costa Gomes nº 555 – Bairro Alto Aquidauana</w:t>
      </w:r>
      <w:r w:rsidR="006B5228">
        <w:t>.</w:t>
      </w:r>
    </w:p>
    <w:p w:rsidR="00731C59" w:rsidRDefault="00731C59" w:rsidP="00731C59">
      <w:r>
        <w:t xml:space="preserve">Campo Grande-MS, </w:t>
      </w:r>
      <w:r w:rsidR="001212F3">
        <w:t>1</w:t>
      </w:r>
      <w:r w:rsidR="006B5228">
        <w:t>7</w:t>
      </w:r>
      <w:r>
        <w:t xml:space="preserve"> de </w:t>
      </w:r>
      <w:r w:rsidR="001212F3">
        <w:t>fevereiro</w:t>
      </w:r>
      <w:r>
        <w:t xml:space="preserve"> de 202</w:t>
      </w:r>
      <w:r w:rsidR="001212F3">
        <w:t>5</w:t>
      </w:r>
      <w:r>
        <w:t xml:space="preserve">. </w:t>
      </w:r>
    </w:p>
    <w:p w:rsidR="0031722D" w:rsidRDefault="0031722D" w:rsidP="00731C59"/>
    <w:p w:rsidR="00731C59" w:rsidRDefault="00731C59" w:rsidP="00731C59">
      <w:r>
        <w:t xml:space="preserve">JOSÉ NASCIMENTO DA SILVA SOBRINHO - CPF nº 893.878.561-00 </w:t>
      </w:r>
    </w:p>
    <w:p w:rsidR="00A06CF9" w:rsidRDefault="00731C59" w:rsidP="00731C59">
      <w:r>
        <w:t>Presidente do SINPOL/MS</w:t>
      </w:r>
    </w:p>
    <w:sectPr w:rsidR="00A06CF9" w:rsidSect="00A06CF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B23" w:rsidRDefault="00EF5B23" w:rsidP="0031722D">
      <w:pPr>
        <w:spacing w:after="0" w:line="240" w:lineRule="auto"/>
      </w:pPr>
      <w:r>
        <w:separator/>
      </w:r>
    </w:p>
  </w:endnote>
  <w:endnote w:type="continuationSeparator" w:id="1">
    <w:p w:rsidR="00EF5B23" w:rsidRDefault="00EF5B23" w:rsidP="00317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B23" w:rsidRDefault="00EF5B23" w:rsidP="0031722D">
      <w:pPr>
        <w:spacing w:after="0" w:line="240" w:lineRule="auto"/>
      </w:pPr>
      <w:r>
        <w:separator/>
      </w:r>
    </w:p>
  </w:footnote>
  <w:footnote w:type="continuationSeparator" w:id="1">
    <w:p w:rsidR="00EF5B23" w:rsidRDefault="00EF5B23" w:rsidP="00317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22D" w:rsidRDefault="0031722D" w:rsidP="0031722D">
    <w:pPr>
      <w:pStyle w:val="Cabealho"/>
      <w:rPr>
        <w:rFonts w:ascii="Arial" w:hAnsi="Arial"/>
        <w:b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-19050</wp:posOffset>
          </wp:positionV>
          <wp:extent cx="696595" cy="685800"/>
          <wp:effectExtent l="19050" t="0" r="8255" b="0"/>
          <wp:wrapSquare wrapText="bothSides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59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1722D" w:rsidRDefault="0031722D" w:rsidP="0031722D">
    <w:pPr>
      <w:pStyle w:val="Cabealho"/>
      <w:ind w:firstLine="1276"/>
      <w:rPr>
        <w:rFonts w:ascii="Arial" w:hAnsi="Arial"/>
        <w:b/>
      </w:rPr>
    </w:pPr>
    <w:r w:rsidRPr="00C417C2">
      <w:rPr>
        <w:rFonts w:ascii="Arial" w:hAnsi="Arial"/>
        <w:b/>
      </w:rPr>
      <w:t>SINDICATO DOS POLICIAIS CIVIS D</w:t>
    </w:r>
    <w:r>
      <w:rPr>
        <w:rFonts w:ascii="Arial" w:hAnsi="Arial"/>
        <w:b/>
      </w:rPr>
      <w:t>E</w:t>
    </w:r>
    <w:r w:rsidRPr="00C417C2">
      <w:rPr>
        <w:rFonts w:ascii="Arial" w:hAnsi="Arial"/>
        <w:b/>
      </w:rPr>
      <w:t xml:space="preserve"> MATO GROSSO DO SUL</w:t>
    </w:r>
  </w:p>
  <w:p w:rsidR="0031722D" w:rsidRDefault="0031722D" w:rsidP="0031722D">
    <w:pPr>
      <w:pStyle w:val="Cabealho"/>
      <w:rPr>
        <w:rFonts w:ascii="Arial" w:hAnsi="Arial"/>
        <w:b/>
      </w:rPr>
    </w:pPr>
  </w:p>
  <w:p w:rsidR="0031722D" w:rsidRDefault="0031722D" w:rsidP="0031722D">
    <w:pPr>
      <w:pStyle w:val="Cabealho"/>
      <w:rPr>
        <w:rFonts w:ascii="Arial" w:hAnsi="Arial"/>
        <w:b/>
      </w:rPr>
    </w:pPr>
  </w:p>
  <w:p w:rsidR="0031722D" w:rsidRDefault="0031722D" w:rsidP="0031722D">
    <w:pPr>
      <w:spacing w:after="0" w:line="240" w:lineRule="auto"/>
    </w:pPr>
    <w:r>
      <w:rPr>
        <w:rFonts w:cstheme="minorHAnsi"/>
        <w:color w:val="808080" w:themeColor="background1" w:themeShade="80"/>
        <w:sz w:val="16"/>
        <w:szCs w:val="16"/>
      </w:rPr>
      <w:t>__________________________________________________________________________________________________________</w:t>
    </w:r>
  </w:p>
  <w:p w:rsidR="0031722D" w:rsidRDefault="0031722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C59"/>
    <w:rsid w:val="001207B0"/>
    <w:rsid w:val="001212F3"/>
    <w:rsid w:val="00197643"/>
    <w:rsid w:val="0031722D"/>
    <w:rsid w:val="006B5228"/>
    <w:rsid w:val="00731C59"/>
    <w:rsid w:val="00916455"/>
    <w:rsid w:val="00A06CF9"/>
    <w:rsid w:val="00A55A08"/>
    <w:rsid w:val="00D81F23"/>
    <w:rsid w:val="00EF5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C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172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722D"/>
  </w:style>
  <w:style w:type="paragraph" w:styleId="Rodap">
    <w:name w:val="footer"/>
    <w:basedOn w:val="Normal"/>
    <w:link w:val="RodapChar"/>
    <w:uiPriority w:val="99"/>
    <w:semiHidden/>
    <w:unhideWhenUsed/>
    <w:rsid w:val="003172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7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2025-02-17T13:51:00Z</dcterms:created>
  <dcterms:modified xsi:type="dcterms:W3CDTF">2025-02-17T13:51:00Z</dcterms:modified>
</cp:coreProperties>
</file>